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B9AA1" w14:textId="77777777" w:rsidR="001F69AA" w:rsidRPr="003D2FFD" w:rsidRDefault="001F69AA" w:rsidP="00882EA3">
      <w:pPr>
        <w:jc w:val="center"/>
        <w:rPr>
          <w:b/>
          <w:sz w:val="40"/>
          <w:szCs w:val="40"/>
        </w:rPr>
      </w:pPr>
    </w:p>
    <w:p w14:paraId="40D3CEE6" w14:textId="2498853C" w:rsidR="007F601B" w:rsidRPr="00C521DE" w:rsidRDefault="00B94B86" w:rsidP="007F601B">
      <w:pPr>
        <w:jc w:val="center"/>
        <w:rPr>
          <w:b/>
          <w:sz w:val="52"/>
          <w:szCs w:val="52"/>
        </w:rPr>
      </w:pPr>
      <w:r w:rsidRPr="00C521DE">
        <w:rPr>
          <w:b/>
          <w:sz w:val="52"/>
          <w:szCs w:val="52"/>
        </w:rPr>
        <w:t>Certificate of Completion</w:t>
      </w:r>
    </w:p>
    <w:p w14:paraId="0788050A" w14:textId="29BC2F60" w:rsidR="00B94B86" w:rsidRPr="00C80C72" w:rsidRDefault="007F601B" w:rsidP="00882EA3">
      <w:pPr>
        <w:jc w:val="center"/>
        <w:rPr>
          <w:sz w:val="48"/>
          <w:szCs w:val="48"/>
        </w:rPr>
      </w:pPr>
      <w:bookmarkStart w:id="0" w:name="_GoBack"/>
      <w:r>
        <w:rPr>
          <w:noProof/>
        </w:rPr>
        <w:drawing>
          <wp:inline distT="0" distB="0" distL="0" distR="0" wp14:anchorId="42981B86" wp14:editId="0E1F5CDD">
            <wp:extent cx="1552575" cy="1552575"/>
            <wp:effectExtent l="0" t="0" r="9525" b="9525"/>
            <wp:docPr id="5" name="Picture 5" descr="cid:5490747402754f749ceca6187c14edb7@Open-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490747402754f749ceca6187c14edb7@Open-Xchan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bookmarkEnd w:id="0"/>
    </w:p>
    <w:p w14:paraId="08360E9A" w14:textId="77777777" w:rsidR="00B94B86" w:rsidRPr="00C80C72" w:rsidRDefault="00B94B86" w:rsidP="00882EA3">
      <w:pPr>
        <w:jc w:val="center"/>
        <w:rPr>
          <w:sz w:val="48"/>
          <w:szCs w:val="48"/>
        </w:rPr>
      </w:pPr>
    </w:p>
    <w:p w14:paraId="46F9EB4D" w14:textId="3C6B581C" w:rsidR="007F601B" w:rsidRDefault="002436F3" w:rsidP="008E34BF">
      <w:pPr>
        <w:jc w:val="center"/>
        <w:rPr>
          <w:b/>
          <w:bCs/>
          <w:i/>
          <w:sz w:val="48"/>
          <w:szCs w:val="48"/>
          <w:u w:val="single"/>
        </w:rPr>
      </w:pPr>
      <w:r w:rsidRPr="002436F3">
        <w:rPr>
          <w:b/>
          <w:bCs/>
          <w:i/>
          <w:sz w:val="48"/>
          <w:szCs w:val="48"/>
          <w:u w:val="single"/>
        </w:rPr>
        <w:t>Leave Management Toolkit: FMLA and Beyond</w:t>
      </w:r>
    </w:p>
    <w:p w14:paraId="7D1FF2D9" w14:textId="77777777" w:rsidR="002436F3" w:rsidRDefault="002436F3" w:rsidP="008E34BF">
      <w:pPr>
        <w:jc w:val="center"/>
        <w:rPr>
          <w:b/>
          <w:sz w:val="48"/>
          <w:szCs w:val="48"/>
        </w:rPr>
      </w:pPr>
    </w:p>
    <w:p w14:paraId="3A0BBEFD" w14:textId="77777777" w:rsidR="002436F3" w:rsidRDefault="00607623" w:rsidP="002436F3">
      <w:pPr>
        <w:jc w:val="center"/>
        <w:rPr>
          <w:b/>
          <w:sz w:val="48"/>
          <w:szCs w:val="48"/>
        </w:rPr>
      </w:pPr>
      <w:bookmarkStart w:id="1" w:name="_Hlk535497335"/>
      <w:r>
        <w:rPr>
          <w:b/>
          <w:sz w:val="48"/>
          <w:szCs w:val="48"/>
        </w:rPr>
        <w:t>Speaker</w:t>
      </w:r>
      <w:r w:rsidR="008F5C5E">
        <w:rPr>
          <w:b/>
          <w:sz w:val="48"/>
          <w:szCs w:val="48"/>
        </w:rPr>
        <w:t>s</w:t>
      </w:r>
      <w:r>
        <w:rPr>
          <w:b/>
          <w:sz w:val="48"/>
          <w:szCs w:val="48"/>
        </w:rPr>
        <w:t>:</w:t>
      </w:r>
      <w:r w:rsidR="008F5C5E">
        <w:rPr>
          <w:b/>
          <w:sz w:val="48"/>
          <w:szCs w:val="48"/>
        </w:rPr>
        <w:t xml:space="preserve"> </w:t>
      </w:r>
      <w:bookmarkEnd w:id="1"/>
      <w:r w:rsidR="002436F3" w:rsidRPr="002436F3">
        <w:rPr>
          <w:b/>
          <w:sz w:val="48"/>
          <w:szCs w:val="48"/>
        </w:rPr>
        <w:t xml:space="preserve">A. Nicole Stover, Esq. </w:t>
      </w:r>
    </w:p>
    <w:p w14:paraId="04ABEC34" w14:textId="77777777" w:rsidR="002436F3" w:rsidRDefault="002436F3" w:rsidP="002436F3">
      <w:pPr>
        <w:jc w:val="center"/>
        <w:rPr>
          <w:b/>
          <w:sz w:val="48"/>
          <w:szCs w:val="48"/>
        </w:rPr>
      </w:pPr>
      <w:proofErr w:type="spellStart"/>
      <w:r w:rsidRPr="002436F3">
        <w:rPr>
          <w:b/>
          <w:sz w:val="48"/>
          <w:szCs w:val="48"/>
        </w:rPr>
        <w:t>Stradley</w:t>
      </w:r>
      <w:proofErr w:type="spellEnd"/>
      <w:r w:rsidRPr="002436F3">
        <w:rPr>
          <w:b/>
          <w:sz w:val="48"/>
          <w:szCs w:val="48"/>
        </w:rPr>
        <w:t xml:space="preserve"> </w:t>
      </w:r>
      <w:proofErr w:type="spellStart"/>
      <w:r w:rsidRPr="002436F3">
        <w:rPr>
          <w:b/>
          <w:sz w:val="48"/>
          <w:szCs w:val="48"/>
        </w:rPr>
        <w:t>Ronon</w:t>
      </w:r>
      <w:proofErr w:type="spellEnd"/>
      <w:r w:rsidRPr="002436F3">
        <w:rPr>
          <w:b/>
          <w:sz w:val="48"/>
          <w:szCs w:val="48"/>
        </w:rPr>
        <w:t xml:space="preserve"> Stevens &amp; Young, LLP</w:t>
      </w:r>
    </w:p>
    <w:p w14:paraId="2C102514" w14:textId="03277E7F" w:rsidR="007F601B" w:rsidRPr="00D10F8E" w:rsidRDefault="007F601B" w:rsidP="002436F3">
      <w:pPr>
        <w:jc w:val="center"/>
        <w:rPr>
          <w:b/>
          <w:bCs/>
          <w:color w:val="000000"/>
          <w:sz w:val="40"/>
        </w:rPr>
      </w:pPr>
      <w:r w:rsidRPr="0069171C">
        <w:rPr>
          <w:b/>
          <w:sz w:val="48"/>
          <w:szCs w:val="48"/>
        </w:rPr>
        <w:t xml:space="preserve">Date: </w:t>
      </w:r>
      <w:r w:rsidR="002436F3">
        <w:rPr>
          <w:b/>
          <w:sz w:val="48"/>
          <w:szCs w:val="48"/>
        </w:rPr>
        <w:t>March</w:t>
      </w:r>
      <w:r>
        <w:rPr>
          <w:b/>
          <w:sz w:val="48"/>
          <w:szCs w:val="48"/>
        </w:rPr>
        <w:t xml:space="preserve"> 21, 2019</w:t>
      </w:r>
    </w:p>
    <w:p w14:paraId="618AB537" w14:textId="63CB2FF2" w:rsidR="007916AB" w:rsidRPr="003D2FFD" w:rsidRDefault="007916AB" w:rsidP="007F601B">
      <w:pPr>
        <w:jc w:val="center"/>
        <w:rPr>
          <w:i/>
          <w:sz w:val="40"/>
          <w:szCs w:val="40"/>
        </w:rPr>
      </w:pPr>
    </w:p>
    <w:p w14:paraId="2156E9D5" w14:textId="77777777" w:rsidR="00B94B86" w:rsidRPr="00C521DE" w:rsidRDefault="00B94B86" w:rsidP="00C521DE">
      <w:pPr>
        <w:jc w:val="center"/>
        <w:rPr>
          <w:i/>
          <w:sz w:val="48"/>
          <w:szCs w:val="48"/>
        </w:rPr>
      </w:pPr>
      <w:r w:rsidRPr="00C521DE">
        <w:rPr>
          <w:i/>
          <w:sz w:val="48"/>
          <w:szCs w:val="48"/>
        </w:rPr>
        <w:t>Participant attended SHRM Chapter 260 dinner meeting and received:</w:t>
      </w:r>
    </w:p>
    <w:p w14:paraId="1E55449B" w14:textId="77777777"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4917BBFB">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p>
    <w:p w14:paraId="4835B8F0" w14:textId="77777777"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6839604A">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14:paraId="5004A5BB" w14:textId="77777777" w:rsidR="001F69AA" w:rsidRPr="008F487C" w:rsidRDefault="001F69AA" w:rsidP="00633BAE">
      <w:pPr>
        <w:jc w:val="center"/>
        <w:rPr>
          <w:sz w:val="48"/>
          <w:szCs w:val="48"/>
          <w:u w:val="single"/>
        </w:rPr>
      </w:pPr>
    </w:p>
    <w:p w14:paraId="5D56C8E7" w14:textId="77777777" w:rsidR="000B2A6A" w:rsidRDefault="000B2A6A" w:rsidP="00C80C72">
      <w:pPr>
        <w:jc w:val="center"/>
        <w:rPr>
          <w:sz w:val="22"/>
        </w:rPr>
      </w:pPr>
    </w:p>
    <w:p w14:paraId="65663B2E" w14:textId="77777777" w:rsidR="000B2A6A" w:rsidRDefault="000B2A6A" w:rsidP="00C80C72">
      <w:pPr>
        <w:jc w:val="center"/>
        <w:rPr>
          <w:sz w:val="22"/>
        </w:rPr>
      </w:pPr>
    </w:p>
    <w:p w14:paraId="1DF937D1" w14:textId="77777777" w:rsidR="005D5702" w:rsidRPr="008A6C41" w:rsidRDefault="005D5702" w:rsidP="00C80C72">
      <w:pPr>
        <w:jc w:val="center"/>
        <w:rPr>
          <w:sz w:val="22"/>
        </w:rPr>
      </w:pPr>
    </w:p>
    <w:p w14:paraId="7CDF1A2C" w14:textId="7DA60898" w:rsidR="00D10F8E" w:rsidRPr="00273217" w:rsidRDefault="00B94B86" w:rsidP="00273217">
      <w:pPr>
        <w:jc w:val="center"/>
        <w:rPr>
          <w:b/>
          <w:bCs/>
          <w:i/>
          <w:sz w:val="48"/>
          <w:szCs w:val="4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2436F3" w:rsidRPr="002436F3">
        <w:rPr>
          <w:rFonts w:ascii="Arial" w:hAnsi="Arial" w:cs="Arial"/>
        </w:rPr>
        <w:t>376891</w:t>
      </w:r>
      <w:r w:rsidR="00311C3A" w:rsidRPr="00311C3A">
        <w:rPr>
          <w:rFonts w:ascii="Arial" w:hAnsi="Arial" w:cs="Arial"/>
        </w:rPr>
        <w:t xml:space="preserve"> </w:t>
      </w:r>
      <w:r w:rsidR="002436F3" w:rsidRPr="002436F3">
        <w:rPr>
          <w:rFonts w:ascii="Arial" w:hAnsi="Arial" w:cs="Arial"/>
          <w:bCs/>
          <w:i/>
          <w:u w:val="single"/>
        </w:rPr>
        <w:t>Leave Management Toolkit: FMLA and Beyond</w:t>
      </w:r>
      <w:r w:rsidR="002436F3" w:rsidRPr="002436F3">
        <w:rPr>
          <w:rFonts w:ascii="Arial" w:hAnsi="Arial" w:cs="Arial"/>
          <w:bCs/>
          <w:i/>
        </w:rPr>
        <w:t xml:space="preserve"> </w:t>
      </w:r>
      <w:r w:rsidR="000B2A6A">
        <w:rPr>
          <w:rFonts w:ascii="Arial" w:hAnsi="Arial" w:cs="Arial"/>
          <w:szCs w:val="26"/>
        </w:rPr>
        <w:t xml:space="preserve">has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5D5702">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1" w:history="1">
        <w:r w:rsidRPr="008A6C41">
          <w:rPr>
            <w:rStyle w:val="Hyperlink"/>
            <w:rFonts w:ascii="Arial" w:hAnsi="Arial" w:cs="Arial"/>
            <w:szCs w:val="28"/>
          </w:rPr>
          <w:t>www.hrci.org</w:t>
        </w:r>
      </w:hyperlink>
      <w:r>
        <w:rPr>
          <w:rFonts w:ascii="Arial" w:hAnsi="Arial" w:cs="Arial"/>
          <w:sz w:val="28"/>
          <w:szCs w:val="28"/>
          <w:u w:val="single"/>
        </w:rPr>
        <w:t>.</w:t>
      </w:r>
    </w:p>
    <w:p w14:paraId="15FC149B" w14:textId="77777777" w:rsidR="001732F0" w:rsidRDefault="001732F0">
      <w:pPr>
        <w:rPr>
          <w:rFonts w:ascii="Arial" w:hAnsi="Arial" w:cs="Arial"/>
          <w:sz w:val="28"/>
          <w:szCs w:val="28"/>
          <w:u w:val="single"/>
        </w:rPr>
      </w:pPr>
    </w:p>
    <w:p w14:paraId="02AF3349" w14:textId="77777777" w:rsidR="001732F0" w:rsidRDefault="001732F0">
      <w:pPr>
        <w:rPr>
          <w:rFonts w:ascii="Arial" w:hAnsi="Arial" w:cs="Arial"/>
          <w:sz w:val="28"/>
          <w:szCs w:val="28"/>
          <w:u w:val="single"/>
        </w:rPr>
      </w:pPr>
    </w:p>
    <w:p w14:paraId="164F3B1C" w14:textId="77777777" w:rsidR="001732F0" w:rsidRDefault="001732F0">
      <w:pPr>
        <w:rPr>
          <w:rFonts w:ascii="Arial" w:hAnsi="Arial" w:cs="Arial"/>
          <w:sz w:val="28"/>
          <w:szCs w:val="28"/>
          <w:u w:val="single"/>
        </w:rPr>
      </w:pPr>
    </w:p>
    <w:p w14:paraId="789B4E81" w14:textId="77777777" w:rsidR="001732F0" w:rsidRDefault="001732F0">
      <w:pPr>
        <w:rPr>
          <w:rFonts w:ascii="Arial" w:hAnsi="Arial" w:cs="Arial"/>
          <w:sz w:val="28"/>
          <w:szCs w:val="28"/>
          <w:u w:val="single"/>
        </w:rPr>
      </w:pPr>
    </w:p>
    <w:p w14:paraId="791F9795" w14:textId="77777777" w:rsidR="00D10F8E" w:rsidRDefault="00D10F8E" w:rsidP="00D10F8E">
      <w:pPr>
        <w:jc w:val="center"/>
        <w:rPr>
          <w:b/>
          <w:sz w:val="52"/>
          <w:szCs w:val="52"/>
        </w:rPr>
      </w:pPr>
      <w:r w:rsidRPr="00C521DE">
        <w:rPr>
          <w:b/>
          <w:sz w:val="52"/>
          <w:szCs w:val="52"/>
        </w:rPr>
        <w:lastRenderedPageBreak/>
        <w:t>Certificate of Completion</w:t>
      </w:r>
    </w:p>
    <w:p w14:paraId="4C071E8C" w14:textId="77777777" w:rsidR="00D10F8E" w:rsidRPr="001F0E96" w:rsidRDefault="00D10F8E" w:rsidP="00D10F8E">
      <w:pPr>
        <w:jc w:val="center"/>
        <w:rPr>
          <w:b/>
          <w:sz w:val="28"/>
          <w:szCs w:val="52"/>
        </w:rPr>
      </w:pPr>
    </w:p>
    <w:p w14:paraId="482BBE98" w14:textId="792B89A7" w:rsidR="00D10F8E" w:rsidRPr="00C80C72" w:rsidRDefault="002316C9" w:rsidP="00D10F8E">
      <w:pPr>
        <w:jc w:val="center"/>
        <w:rPr>
          <w:sz w:val="48"/>
          <w:szCs w:val="48"/>
        </w:rPr>
      </w:pPr>
      <w:r>
        <w:rPr>
          <w:noProof/>
          <w:sz w:val="48"/>
          <w:szCs w:val="48"/>
        </w:rPr>
        <w:drawing>
          <wp:inline distT="0" distB="0" distL="0" distR="0" wp14:anchorId="351755F2" wp14:editId="7F7E60A4">
            <wp:extent cx="2252303" cy="170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7607" cy="1716560"/>
                    </a:xfrm>
                    <a:prstGeom prst="rect">
                      <a:avLst/>
                    </a:prstGeom>
                    <a:noFill/>
                  </pic:spPr>
                </pic:pic>
              </a:graphicData>
            </a:graphic>
          </wp:inline>
        </w:drawing>
      </w:r>
    </w:p>
    <w:p w14:paraId="513BAFF9" w14:textId="77777777" w:rsidR="00D10F8E" w:rsidRPr="008553A6" w:rsidRDefault="00D10F8E" w:rsidP="00D10F8E">
      <w:pPr>
        <w:jc w:val="center"/>
        <w:rPr>
          <w:szCs w:val="40"/>
        </w:rPr>
      </w:pPr>
    </w:p>
    <w:p w14:paraId="651479E3" w14:textId="1A567CA9" w:rsidR="007F601B" w:rsidRDefault="002436F3" w:rsidP="008E34BF">
      <w:pPr>
        <w:jc w:val="center"/>
        <w:rPr>
          <w:b/>
          <w:bCs/>
          <w:i/>
          <w:sz w:val="48"/>
          <w:szCs w:val="48"/>
          <w:u w:val="single"/>
        </w:rPr>
      </w:pPr>
      <w:r w:rsidRPr="002436F3">
        <w:rPr>
          <w:b/>
          <w:bCs/>
          <w:i/>
          <w:sz w:val="48"/>
          <w:szCs w:val="48"/>
          <w:u w:val="single"/>
        </w:rPr>
        <w:t>Leave Management Toolkit: FMLA and Beyond</w:t>
      </w:r>
    </w:p>
    <w:p w14:paraId="02F921DC" w14:textId="77777777" w:rsidR="002436F3" w:rsidRDefault="002436F3" w:rsidP="008E34BF">
      <w:pPr>
        <w:jc w:val="center"/>
        <w:rPr>
          <w:b/>
          <w:sz w:val="48"/>
          <w:szCs w:val="48"/>
        </w:rPr>
      </w:pPr>
    </w:p>
    <w:p w14:paraId="79E62685" w14:textId="77777777" w:rsidR="002436F3" w:rsidRDefault="005369CD" w:rsidP="002436F3">
      <w:pPr>
        <w:jc w:val="center"/>
        <w:rPr>
          <w:b/>
          <w:sz w:val="48"/>
          <w:szCs w:val="48"/>
        </w:rPr>
      </w:pPr>
      <w:r>
        <w:rPr>
          <w:b/>
          <w:sz w:val="48"/>
          <w:szCs w:val="48"/>
        </w:rPr>
        <w:t xml:space="preserve">Speakers: </w:t>
      </w:r>
      <w:r w:rsidR="002436F3" w:rsidRPr="002436F3">
        <w:rPr>
          <w:b/>
          <w:sz w:val="48"/>
          <w:szCs w:val="48"/>
        </w:rPr>
        <w:t>A. Nicole Stover, Esq.</w:t>
      </w:r>
    </w:p>
    <w:p w14:paraId="784B120E" w14:textId="02AE75B4" w:rsidR="007F601B" w:rsidRDefault="002436F3" w:rsidP="002436F3">
      <w:pPr>
        <w:jc w:val="center"/>
        <w:rPr>
          <w:b/>
          <w:sz w:val="48"/>
          <w:szCs w:val="48"/>
        </w:rPr>
      </w:pPr>
      <w:proofErr w:type="spellStart"/>
      <w:r w:rsidRPr="002436F3">
        <w:rPr>
          <w:b/>
          <w:sz w:val="48"/>
          <w:szCs w:val="48"/>
        </w:rPr>
        <w:t>Stradley</w:t>
      </w:r>
      <w:proofErr w:type="spellEnd"/>
      <w:r w:rsidRPr="002436F3">
        <w:rPr>
          <w:b/>
          <w:sz w:val="48"/>
          <w:szCs w:val="48"/>
        </w:rPr>
        <w:t xml:space="preserve"> </w:t>
      </w:r>
      <w:proofErr w:type="spellStart"/>
      <w:r w:rsidRPr="002436F3">
        <w:rPr>
          <w:b/>
          <w:sz w:val="48"/>
          <w:szCs w:val="48"/>
        </w:rPr>
        <w:t>Ronon</w:t>
      </w:r>
      <w:proofErr w:type="spellEnd"/>
      <w:r w:rsidRPr="002436F3">
        <w:rPr>
          <w:b/>
          <w:sz w:val="48"/>
          <w:szCs w:val="48"/>
        </w:rPr>
        <w:t xml:space="preserve"> Stevens &amp; Young, LLP</w:t>
      </w:r>
    </w:p>
    <w:p w14:paraId="74B17F05" w14:textId="53A49C69" w:rsidR="00CB7BAF" w:rsidRPr="00D10F8E" w:rsidRDefault="005369CD" w:rsidP="007F601B">
      <w:pPr>
        <w:jc w:val="center"/>
        <w:rPr>
          <w:b/>
          <w:bCs/>
          <w:color w:val="000000"/>
          <w:sz w:val="40"/>
        </w:rPr>
      </w:pPr>
      <w:r w:rsidRPr="0069171C">
        <w:rPr>
          <w:b/>
          <w:sz w:val="48"/>
          <w:szCs w:val="48"/>
        </w:rPr>
        <w:t xml:space="preserve">Date: </w:t>
      </w:r>
      <w:r w:rsidR="002436F3">
        <w:rPr>
          <w:b/>
          <w:sz w:val="48"/>
          <w:szCs w:val="48"/>
        </w:rPr>
        <w:t>March</w:t>
      </w:r>
      <w:r w:rsidR="007F601B">
        <w:rPr>
          <w:b/>
          <w:sz w:val="48"/>
          <w:szCs w:val="48"/>
        </w:rPr>
        <w:t xml:space="preserve"> 21</w:t>
      </w:r>
      <w:r>
        <w:rPr>
          <w:b/>
          <w:sz w:val="48"/>
          <w:szCs w:val="48"/>
        </w:rPr>
        <w:t>, 2019</w:t>
      </w:r>
    </w:p>
    <w:p w14:paraId="5862D7DA" w14:textId="77777777" w:rsidR="00CF609D" w:rsidRPr="00952BF1" w:rsidRDefault="00CF609D" w:rsidP="008A6C41">
      <w:pPr>
        <w:jc w:val="both"/>
        <w:rPr>
          <w:b/>
          <w:bCs/>
          <w:color w:val="000000"/>
          <w:sz w:val="22"/>
        </w:rPr>
      </w:pPr>
    </w:p>
    <w:p w14:paraId="62FFBBE8" w14:textId="77777777" w:rsidR="003A2210" w:rsidRPr="003A2210" w:rsidRDefault="003A2210" w:rsidP="003A2210">
      <w:pPr>
        <w:jc w:val="both"/>
        <w:rPr>
          <w:b/>
          <w:bCs/>
          <w:color w:val="000000"/>
          <w:sz w:val="2"/>
        </w:rPr>
      </w:pPr>
    </w:p>
    <w:p w14:paraId="07D89AD6" w14:textId="57D872E0" w:rsidR="00D10F8E" w:rsidRPr="00C521DE" w:rsidRDefault="00D10F8E" w:rsidP="00D10F8E">
      <w:pPr>
        <w:jc w:val="center"/>
        <w:rPr>
          <w:i/>
          <w:sz w:val="48"/>
          <w:szCs w:val="48"/>
        </w:rPr>
      </w:pPr>
      <w:r w:rsidRPr="00C521DE">
        <w:rPr>
          <w:i/>
          <w:sz w:val="48"/>
          <w:szCs w:val="48"/>
        </w:rPr>
        <w:t>Participant attended SHRM Chapter</w:t>
      </w:r>
      <w:r w:rsidR="00F41FBC">
        <w:rPr>
          <w:i/>
          <w:sz w:val="48"/>
          <w:szCs w:val="48"/>
        </w:rPr>
        <w:t xml:space="preserve"> </w:t>
      </w:r>
      <w:r w:rsidRPr="00C521DE">
        <w:rPr>
          <w:i/>
          <w:sz w:val="48"/>
          <w:szCs w:val="48"/>
        </w:rPr>
        <w:t>260 dinner meeting and received:</w:t>
      </w:r>
    </w:p>
    <w:p w14:paraId="1BB8B845" w14:textId="77777777" w:rsidR="00D10F8E" w:rsidRPr="00952BF1" w:rsidRDefault="00D10F8E" w:rsidP="00D10F8E">
      <w:pPr>
        <w:jc w:val="center"/>
        <w:rPr>
          <w:sz w:val="6"/>
          <w:szCs w:val="48"/>
          <w:u w:val="single"/>
        </w:rPr>
      </w:pPr>
    </w:p>
    <w:p w14:paraId="1881EF35" w14:textId="77777777" w:rsidR="006E6DB3" w:rsidRPr="00952BF1" w:rsidRDefault="006E6DB3" w:rsidP="00D10F8E">
      <w:pPr>
        <w:jc w:val="center"/>
        <w:rPr>
          <w:b/>
          <w:sz w:val="28"/>
          <w:szCs w:val="48"/>
          <w:u w:val="single"/>
        </w:rPr>
      </w:pPr>
    </w:p>
    <w:p w14:paraId="4BC28A50" w14:textId="77777777"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14:paraId="0140F289" w14:textId="77777777"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4201ED68">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5EFD8F5D" wp14:editId="4071C1CB">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p>
    <w:p w14:paraId="33A53295" w14:textId="77777777" w:rsidR="00D10F8E" w:rsidRDefault="000B2A6A" w:rsidP="00D10F8E">
      <w:pPr>
        <w:jc w:val="center"/>
      </w:pPr>
      <w:r>
        <w:t xml:space="preserve"> </w:t>
      </w:r>
    </w:p>
    <w:p w14:paraId="63925C8A" w14:textId="77777777" w:rsidR="00D10F8E" w:rsidRDefault="00D10F8E" w:rsidP="00D10F8E">
      <w:pPr>
        <w:jc w:val="center"/>
      </w:pPr>
    </w:p>
    <w:p w14:paraId="00F4FA62" w14:textId="77777777" w:rsidR="000B2A6A" w:rsidRDefault="000B2A6A" w:rsidP="00D10F8E">
      <w:pPr>
        <w:jc w:val="center"/>
      </w:pPr>
    </w:p>
    <w:p w14:paraId="7F25AE8D" w14:textId="77777777" w:rsidR="006F1428" w:rsidRDefault="006F1428" w:rsidP="006F1428">
      <w:pPr>
        <w:jc w:val="center"/>
        <w:rPr>
          <w:rFonts w:ascii="Arial" w:hAnsi="Arial" w:cs="Arial"/>
          <w:szCs w:val="26"/>
        </w:rPr>
      </w:pPr>
    </w:p>
    <w:p w14:paraId="0123EEF3" w14:textId="77777777" w:rsidR="006F1428" w:rsidRDefault="006F1428" w:rsidP="006F1428">
      <w:pPr>
        <w:jc w:val="center"/>
        <w:rPr>
          <w:rFonts w:ascii="Arial" w:hAnsi="Arial" w:cs="Arial"/>
          <w:szCs w:val="26"/>
        </w:rPr>
      </w:pPr>
    </w:p>
    <w:p w14:paraId="51362E1C" w14:textId="37C57E30" w:rsidR="00B94B86" w:rsidRPr="007F601B" w:rsidRDefault="00D10F8E" w:rsidP="005369CD">
      <w:pPr>
        <w:rPr>
          <w:rFonts w:ascii="Arial" w:hAnsi="Arial" w:cs="Arial"/>
          <w:b/>
          <w:bCs/>
          <w:i/>
          <w:u w:val="single"/>
        </w:rPr>
      </w:pPr>
      <w:r w:rsidRPr="008A6C41">
        <w:rPr>
          <w:rFonts w:ascii="Arial" w:hAnsi="Arial" w:cs="Arial"/>
          <w:szCs w:val="26"/>
        </w:rPr>
        <w:t>This program, ACTIVITY</w:t>
      </w:r>
      <w:r w:rsidR="00600166">
        <w:rPr>
          <w:rFonts w:ascii="Arial" w:hAnsi="Arial" w:cs="Arial"/>
          <w:szCs w:val="26"/>
        </w:rPr>
        <w:t xml:space="preserve"> </w:t>
      </w:r>
      <w:r w:rsidR="002436F3" w:rsidRPr="002436F3">
        <w:rPr>
          <w:rFonts w:ascii="Arial" w:hAnsi="Arial" w:cs="Arial"/>
          <w:szCs w:val="26"/>
        </w:rPr>
        <w:t>19-W4FJJ</w:t>
      </w:r>
      <w:r w:rsidR="007F601B">
        <w:rPr>
          <w:rFonts w:ascii="Arial" w:hAnsi="Arial" w:cs="Arial"/>
          <w:szCs w:val="26"/>
        </w:rPr>
        <w:t xml:space="preserve"> </w:t>
      </w:r>
      <w:r w:rsidR="002436F3" w:rsidRPr="002436F3">
        <w:rPr>
          <w:rFonts w:ascii="Arial" w:hAnsi="Arial" w:cs="Arial"/>
          <w:bCs/>
          <w:i/>
          <w:u w:val="single"/>
        </w:rPr>
        <w:t>Leave Management Toolkit: FMLA and Beyond</w:t>
      </w:r>
      <w:r w:rsidR="002436F3">
        <w:rPr>
          <w:rFonts w:ascii="Arial" w:hAnsi="Arial" w:cs="Arial"/>
          <w:bCs/>
          <w:i/>
          <w:u w:val="single"/>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3"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7F601B" w:rsidSect="00882EA3">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3D78F" w14:textId="77777777" w:rsidR="00D22279" w:rsidRDefault="00D22279" w:rsidP="0072076C">
      <w:r>
        <w:separator/>
      </w:r>
    </w:p>
  </w:endnote>
  <w:endnote w:type="continuationSeparator" w:id="0">
    <w:p w14:paraId="7FF36672" w14:textId="77777777" w:rsidR="00D22279" w:rsidRDefault="00D22279"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D151" w14:textId="77777777"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B121" w14:textId="77777777"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208F3" w14:textId="77777777" w:rsidR="00D22279" w:rsidRDefault="00D22279" w:rsidP="0072076C">
      <w:r>
        <w:separator/>
      </w:r>
    </w:p>
  </w:footnote>
  <w:footnote w:type="continuationSeparator" w:id="0">
    <w:p w14:paraId="1243972E" w14:textId="77777777" w:rsidR="00D22279" w:rsidRDefault="00D22279"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8E53" w14:textId="77777777"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B875" w14:textId="77777777"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32F0"/>
    <w:rsid w:val="00176402"/>
    <w:rsid w:val="0018217D"/>
    <w:rsid w:val="0018334A"/>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16C9"/>
    <w:rsid w:val="00232E5B"/>
    <w:rsid w:val="00236BD0"/>
    <w:rsid w:val="0024101B"/>
    <w:rsid w:val="002413AA"/>
    <w:rsid w:val="002436F3"/>
    <w:rsid w:val="00246641"/>
    <w:rsid w:val="00247259"/>
    <w:rsid w:val="0025052E"/>
    <w:rsid w:val="002524F3"/>
    <w:rsid w:val="00253FB4"/>
    <w:rsid w:val="0025461B"/>
    <w:rsid w:val="00255F39"/>
    <w:rsid w:val="00256E62"/>
    <w:rsid w:val="00262C2C"/>
    <w:rsid w:val="002630CB"/>
    <w:rsid w:val="00264B69"/>
    <w:rsid w:val="00265DFF"/>
    <w:rsid w:val="00267ABB"/>
    <w:rsid w:val="00273217"/>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1C3A"/>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5A8"/>
    <w:rsid w:val="003D09DF"/>
    <w:rsid w:val="003D2445"/>
    <w:rsid w:val="003D264C"/>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369CD"/>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D5702"/>
    <w:rsid w:val="005D5DDE"/>
    <w:rsid w:val="005E5316"/>
    <w:rsid w:val="005F12D9"/>
    <w:rsid w:val="005F1596"/>
    <w:rsid w:val="005F1603"/>
    <w:rsid w:val="00600166"/>
    <w:rsid w:val="0060131F"/>
    <w:rsid w:val="00602709"/>
    <w:rsid w:val="00604411"/>
    <w:rsid w:val="006073C5"/>
    <w:rsid w:val="00607623"/>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0EA4"/>
    <w:rsid w:val="006E6DB3"/>
    <w:rsid w:val="006E70C5"/>
    <w:rsid w:val="006E719F"/>
    <w:rsid w:val="006F02A4"/>
    <w:rsid w:val="006F1428"/>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01B"/>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D6A5C"/>
    <w:rsid w:val="008E0C35"/>
    <w:rsid w:val="008E3352"/>
    <w:rsid w:val="008E34BF"/>
    <w:rsid w:val="008F2402"/>
    <w:rsid w:val="008F410E"/>
    <w:rsid w:val="008F487C"/>
    <w:rsid w:val="008F4E86"/>
    <w:rsid w:val="008F5087"/>
    <w:rsid w:val="008F5C5E"/>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C76FE"/>
    <w:rsid w:val="009D0B24"/>
    <w:rsid w:val="009E01CD"/>
    <w:rsid w:val="009E26B0"/>
    <w:rsid w:val="009E77D2"/>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5D3"/>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5D1B"/>
    <w:rsid w:val="00D06B4D"/>
    <w:rsid w:val="00D10F8E"/>
    <w:rsid w:val="00D116AC"/>
    <w:rsid w:val="00D1223A"/>
    <w:rsid w:val="00D135B4"/>
    <w:rsid w:val="00D13A32"/>
    <w:rsid w:val="00D1511E"/>
    <w:rsid w:val="00D1565C"/>
    <w:rsid w:val="00D218B9"/>
    <w:rsid w:val="00D2227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A4F6F"/>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1FBC"/>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A6F90"/>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490747402754f749ceca6187c14edb7@Open-Xchange" TargetMode="External"/><Relationship Id="rId13" Type="http://schemas.openxmlformats.org/officeDocument/2006/relationships/hyperlink" Target="http://www.shrm.org/certificatio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rci.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2017-10-19T14:16:00Z</cp:lastPrinted>
  <dcterms:created xsi:type="dcterms:W3CDTF">2019-03-21T15:10:00Z</dcterms:created>
  <dcterms:modified xsi:type="dcterms:W3CDTF">2019-03-21T15:10:00Z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