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B9557" w14:textId="679CD4C7" w:rsidR="00405E0F" w:rsidRDefault="00B92F4B" w:rsidP="00B05338">
      <w:pPr>
        <w:autoSpaceDE w:val="0"/>
        <w:autoSpaceDN w:val="0"/>
        <w:adjustRightInd w:val="0"/>
      </w:pPr>
      <w:r>
        <w:t xml:space="preserve">HR PERSON OF THE YEAR </w:t>
      </w:r>
      <w:bookmarkStart w:id="0" w:name="_GoBack"/>
      <w:bookmarkEnd w:id="0"/>
    </w:p>
    <w:p w14:paraId="2B6B9559" w14:textId="77777777" w:rsidR="00B05338" w:rsidRDefault="00B05338" w:rsidP="00B05338">
      <w:pPr>
        <w:rPr>
          <w:b/>
        </w:rPr>
      </w:pPr>
    </w:p>
    <w:p w14:paraId="24C84915" w14:textId="2D65AB7A" w:rsidR="00687488" w:rsidRDefault="00B05338" w:rsidP="00B05338">
      <w:pPr>
        <w:jc w:val="center"/>
        <w:rPr>
          <w:b/>
        </w:rPr>
      </w:pPr>
      <w:r>
        <w:rPr>
          <w:b/>
        </w:rPr>
        <w:t xml:space="preserve">It’s time </w:t>
      </w:r>
      <w:r w:rsidR="00687488">
        <w:rPr>
          <w:b/>
        </w:rPr>
        <w:t xml:space="preserve">that time of year again. </w:t>
      </w:r>
    </w:p>
    <w:p w14:paraId="2B6B955A" w14:textId="5AF410EC" w:rsidR="00B05338" w:rsidRDefault="00687488" w:rsidP="00B05338">
      <w:pPr>
        <w:jc w:val="center"/>
        <w:rPr>
          <w:b/>
        </w:rPr>
      </w:pPr>
      <w:r w:rsidRPr="00687488">
        <w:rPr>
          <w:b/>
          <w:i/>
        </w:rPr>
        <w:t xml:space="preserve">Time </w:t>
      </w:r>
      <w:r w:rsidR="00B05338" w:rsidRPr="00687488">
        <w:rPr>
          <w:b/>
          <w:i/>
        </w:rPr>
        <w:t>to recognize your colleagues for outstanding work in HR</w:t>
      </w:r>
      <w:r>
        <w:rPr>
          <w:b/>
        </w:rPr>
        <w:t>!</w:t>
      </w:r>
    </w:p>
    <w:p w14:paraId="30703027" w14:textId="77777777" w:rsidR="00687488" w:rsidRDefault="00687488" w:rsidP="00B05338">
      <w:pPr>
        <w:jc w:val="center"/>
        <w:rPr>
          <w:b/>
        </w:rPr>
      </w:pPr>
    </w:p>
    <w:p w14:paraId="2B6B955B" w14:textId="7C3E0DA5" w:rsidR="00B05338" w:rsidRDefault="00B05338" w:rsidP="00B05338">
      <w:pPr>
        <w:jc w:val="center"/>
        <w:rPr>
          <w:b/>
        </w:rPr>
      </w:pPr>
      <w:r>
        <w:rPr>
          <w:b/>
        </w:rPr>
        <w:t>Nominations are officially open for the</w:t>
      </w:r>
      <w:r>
        <w:t xml:space="preserve"> </w:t>
      </w:r>
      <w:r>
        <w:rPr>
          <w:b/>
        </w:rPr>
        <w:t>1</w:t>
      </w:r>
      <w:r w:rsidR="0095664E">
        <w:rPr>
          <w:b/>
        </w:rPr>
        <w:t>8</w:t>
      </w:r>
      <w:r>
        <w:rPr>
          <w:b/>
          <w:vertAlign w:val="superscript"/>
        </w:rPr>
        <w:t>th</w:t>
      </w:r>
      <w:r>
        <w:rPr>
          <w:b/>
        </w:rPr>
        <w:t xml:space="preserve"> Annual Delaware Val</w:t>
      </w:r>
      <w:r w:rsidR="00687488">
        <w:rPr>
          <w:b/>
        </w:rPr>
        <w:t>ley HR Person of the Year Award.</w:t>
      </w:r>
    </w:p>
    <w:p w14:paraId="2B6B955C" w14:textId="77777777" w:rsidR="00B05338" w:rsidRDefault="00B05338" w:rsidP="00B05338">
      <w:pPr>
        <w:autoSpaceDE w:val="0"/>
        <w:autoSpaceDN w:val="0"/>
        <w:adjustRightInd w:val="0"/>
        <w:jc w:val="center"/>
        <w:rPr>
          <w:b/>
          <w:i/>
        </w:rPr>
      </w:pPr>
    </w:p>
    <w:p w14:paraId="2B6B955D" w14:textId="57B2BD3E" w:rsidR="00B05338" w:rsidRDefault="00B05338" w:rsidP="00B05338">
      <w:pPr>
        <w:autoSpaceDE w:val="0"/>
        <w:autoSpaceDN w:val="0"/>
        <w:adjustRightInd w:val="0"/>
        <w:rPr>
          <w:b/>
          <w:i/>
        </w:rPr>
      </w:pPr>
      <w:r>
        <w:rPr>
          <w:rFonts w:cs="FranklinGothic-MediumItalic"/>
          <w:iCs/>
        </w:rPr>
        <w:t>Developed in 2001, t</w:t>
      </w:r>
      <w:r>
        <w:rPr>
          <w:rFonts w:cs="FranklinGothic-Medium"/>
          <w:color w:val="000000"/>
        </w:rPr>
        <w:t xml:space="preserve">his highly prestigious award </w:t>
      </w:r>
      <w:r>
        <w:rPr>
          <w:rFonts w:cs="FranklinGothic-MediumItalic"/>
          <w:iCs/>
        </w:rPr>
        <w:t xml:space="preserve">recognizes individuals in the HR profession who exemplify outstanding achievement, </w:t>
      </w:r>
      <w:r>
        <w:rPr>
          <w:rFonts w:cs="FranklinGothic-Medium"/>
          <w:color w:val="000000"/>
        </w:rPr>
        <w:t xml:space="preserve">creative approaches, and high performance. </w:t>
      </w:r>
      <w:r>
        <w:t xml:space="preserve"> </w:t>
      </w:r>
      <w:r w:rsidR="00687488">
        <w:t xml:space="preserve"> </w:t>
      </w:r>
      <w:r w:rsidR="00215411">
        <w:t xml:space="preserve">Become a nomine and join the </w:t>
      </w:r>
      <w:hyperlink r:id="rId9" w:history="1">
        <w:r w:rsidR="00215411" w:rsidRPr="00215411">
          <w:rPr>
            <w:rStyle w:val="Hyperlink"/>
          </w:rPr>
          <w:t>highly distinguished group</w:t>
        </w:r>
      </w:hyperlink>
      <w:r w:rsidR="00215411">
        <w:t xml:space="preserve"> who has been recognized by this awards program over the past 17 years.  </w:t>
      </w:r>
    </w:p>
    <w:p w14:paraId="2B6B955E" w14:textId="77777777" w:rsidR="00B05338" w:rsidRDefault="00B05338" w:rsidP="00B05338">
      <w:pPr>
        <w:autoSpaceDE w:val="0"/>
        <w:autoSpaceDN w:val="0"/>
        <w:adjustRightInd w:val="0"/>
      </w:pPr>
    </w:p>
    <w:p w14:paraId="2B6B955F" w14:textId="77777777" w:rsidR="00B05338" w:rsidRDefault="00B05338" w:rsidP="00B05338">
      <w:r>
        <w:t xml:space="preserve">Nomination categories include: </w:t>
      </w:r>
    </w:p>
    <w:p w14:paraId="2B6B9560" w14:textId="77777777" w:rsidR="00B05338" w:rsidRDefault="00B05338" w:rsidP="00B05338">
      <w:pPr>
        <w:numPr>
          <w:ilvl w:val="0"/>
          <w:numId w:val="1"/>
        </w:numPr>
      </w:pPr>
      <w:r>
        <w:t>HR Person of the Year</w:t>
      </w:r>
    </w:p>
    <w:p w14:paraId="2B6B9561" w14:textId="77777777" w:rsidR="00B05338" w:rsidRDefault="00B05338" w:rsidP="00B05338">
      <w:pPr>
        <w:numPr>
          <w:ilvl w:val="0"/>
          <w:numId w:val="1"/>
        </w:numPr>
      </w:pPr>
      <w:r>
        <w:t>HR Consultant of the Year</w:t>
      </w:r>
    </w:p>
    <w:p w14:paraId="2B6B9562" w14:textId="77777777" w:rsidR="00B05338" w:rsidRDefault="00B05338" w:rsidP="00B05338">
      <w:pPr>
        <w:numPr>
          <w:ilvl w:val="0"/>
          <w:numId w:val="1"/>
        </w:numPr>
      </w:pPr>
      <w:r>
        <w:t>HR Rising Star of the Year</w:t>
      </w:r>
    </w:p>
    <w:p w14:paraId="2B6B9563" w14:textId="77777777" w:rsidR="00B05338" w:rsidRDefault="00B05338" w:rsidP="00B05338">
      <w:pPr>
        <w:rPr>
          <w:b/>
          <w:i/>
        </w:rPr>
      </w:pPr>
    </w:p>
    <w:p w14:paraId="2B6B9564" w14:textId="0A504DA8" w:rsidR="00B05338" w:rsidRDefault="00B05338" w:rsidP="00B05338">
      <w:pPr>
        <w:pBdr>
          <w:bottom w:val="single" w:sz="12" w:space="1" w:color="auto"/>
        </w:pBdr>
        <w:autoSpaceDE w:val="0"/>
        <w:autoSpaceDN w:val="0"/>
        <w:adjustRightInd w:val="0"/>
        <w:rPr>
          <w:rFonts w:cs="FranklinGothic-Medium"/>
          <w:color w:val="000000"/>
        </w:rPr>
      </w:pPr>
      <w:r>
        <w:rPr>
          <w:rFonts w:cs="FranklinGothic-Medium"/>
          <w:color w:val="000000"/>
        </w:rPr>
        <w:t xml:space="preserve">Want to nominate a colleague for one of these prestigious awards? Just complete the simple Nomination Form and submit before the deadline on </w:t>
      </w:r>
      <w:r w:rsidR="00EF3FC3">
        <w:rPr>
          <w:rFonts w:cs="FranklinGothic-Medium"/>
          <w:b/>
          <w:color w:val="000000"/>
        </w:rPr>
        <w:t>Monday, December</w:t>
      </w:r>
      <w:r>
        <w:rPr>
          <w:rFonts w:cs="FranklinGothic-Medium"/>
          <w:b/>
          <w:color w:val="000000"/>
        </w:rPr>
        <w:t xml:space="preserve"> 1</w:t>
      </w:r>
      <w:r w:rsidR="00EF3FC3">
        <w:rPr>
          <w:rFonts w:cs="FranklinGothic-Medium"/>
          <w:b/>
          <w:color w:val="000000"/>
        </w:rPr>
        <w:t>8</w:t>
      </w:r>
      <w:r>
        <w:rPr>
          <w:rFonts w:cs="FranklinGothic-Medium"/>
          <w:b/>
          <w:color w:val="000000"/>
        </w:rPr>
        <w:t>, 2017.</w:t>
      </w:r>
    </w:p>
    <w:p w14:paraId="2B6B9565" w14:textId="77777777" w:rsidR="00B05338" w:rsidRDefault="00B05338" w:rsidP="00B05338">
      <w:pPr>
        <w:pBdr>
          <w:bottom w:val="single" w:sz="12" w:space="1" w:color="auto"/>
        </w:pBdr>
        <w:autoSpaceDE w:val="0"/>
        <w:autoSpaceDN w:val="0"/>
        <w:adjustRightInd w:val="0"/>
        <w:rPr>
          <w:rFonts w:cs="FranklinGothic-Medium"/>
          <w:color w:val="000000"/>
        </w:rPr>
      </w:pPr>
    </w:p>
    <w:p w14:paraId="2B6B9566" w14:textId="77777777" w:rsidR="00B05338" w:rsidRDefault="00B92F4B" w:rsidP="00B0533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FranklinGothic-Medium"/>
          <w:b/>
          <w:color w:val="000000"/>
        </w:rPr>
      </w:pPr>
      <w:hyperlink r:id="rId10" w:history="1">
        <w:r w:rsidR="00B05338">
          <w:rPr>
            <w:rStyle w:val="Hyperlink"/>
            <w:rFonts w:cs="FranklinGothic-Medium"/>
            <w:b/>
          </w:rPr>
          <w:t>NOMINATE A PROFESSIONAL NOW</w:t>
        </w:r>
      </w:hyperlink>
      <w:r w:rsidR="00B05338">
        <w:rPr>
          <w:rFonts w:cs="FranklinGothic-Medium"/>
          <w:b/>
          <w:color w:val="000000"/>
        </w:rPr>
        <w:t xml:space="preserve"> </w:t>
      </w:r>
      <w:r w:rsidR="00B05338">
        <w:rPr>
          <w:rFonts w:cs="FranklinGothic-Medium"/>
          <w:color w:val="000000"/>
        </w:rPr>
        <w:t>|</w:t>
      </w:r>
      <w:r w:rsidR="00B05338">
        <w:rPr>
          <w:rFonts w:cs="FranklinGothic-Medium"/>
          <w:b/>
          <w:color w:val="000000"/>
        </w:rPr>
        <w:t xml:space="preserve"> </w:t>
      </w:r>
      <w:hyperlink r:id="rId11" w:history="1">
        <w:r w:rsidR="00B05338">
          <w:rPr>
            <w:rStyle w:val="Hyperlink"/>
            <w:rFonts w:cs="FranklinGothic-Medium"/>
            <w:b/>
          </w:rPr>
          <w:t>ELIGIBILITY REQUIREMENTS</w:t>
        </w:r>
      </w:hyperlink>
    </w:p>
    <w:p w14:paraId="2B6B9567" w14:textId="77777777" w:rsidR="00B05338" w:rsidRDefault="00B05338" w:rsidP="00B0533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FranklinGothic-Medium"/>
          <w:b/>
          <w:color w:val="000000"/>
        </w:rPr>
      </w:pPr>
    </w:p>
    <w:p w14:paraId="2B6B956D" w14:textId="77777777" w:rsidR="00B05338" w:rsidRDefault="00B05338" w:rsidP="00B0533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FranklinGothic-Medium"/>
          <w:b/>
          <w:color w:val="000000"/>
        </w:rPr>
      </w:pPr>
    </w:p>
    <w:p w14:paraId="2B6B956E" w14:textId="77777777" w:rsidR="00B05338" w:rsidRDefault="00B05338" w:rsidP="00B05338">
      <w:pPr>
        <w:autoSpaceDE w:val="0"/>
        <w:autoSpaceDN w:val="0"/>
        <w:adjustRightInd w:val="0"/>
        <w:jc w:val="center"/>
        <w:rPr>
          <w:rFonts w:cs="FranklinGothic-Medium"/>
          <w:b/>
          <w:i/>
        </w:rPr>
      </w:pPr>
    </w:p>
    <w:p w14:paraId="2B6B956F" w14:textId="77777777" w:rsidR="00B05338" w:rsidRDefault="00B05338" w:rsidP="00B05338">
      <w:pPr>
        <w:jc w:val="center"/>
        <w:rPr>
          <w:rFonts w:cs="Times New Roman"/>
          <w:b/>
        </w:rPr>
      </w:pPr>
      <w:r>
        <w:rPr>
          <w:b/>
        </w:rPr>
        <w:t>SAVE THE DATE</w:t>
      </w:r>
    </w:p>
    <w:p w14:paraId="2B6B9570" w14:textId="52CA2463" w:rsidR="00B05338" w:rsidRDefault="00EF3FC3" w:rsidP="00B05338">
      <w:pPr>
        <w:jc w:val="center"/>
      </w:pPr>
      <w:r>
        <w:t>The 18</w:t>
      </w:r>
      <w:r w:rsidR="00B05338">
        <w:rPr>
          <w:vertAlign w:val="superscript"/>
        </w:rPr>
        <w:t>th</w:t>
      </w:r>
      <w:r w:rsidR="00B05338">
        <w:t xml:space="preserve"> Annual HR Person of the Year Awards Dinner</w:t>
      </w:r>
    </w:p>
    <w:p w14:paraId="2B6B9571" w14:textId="33CD7B05" w:rsidR="00B05338" w:rsidRDefault="00EF3FC3" w:rsidP="00B05338">
      <w:pPr>
        <w:jc w:val="center"/>
      </w:pPr>
      <w:r>
        <w:t>Wednesday, May 23, 2018 from 6:00</w:t>
      </w:r>
      <w:r w:rsidR="00B05338">
        <w:t xml:space="preserve">pm to 9:30pm at </w:t>
      </w:r>
      <w:hyperlink r:id="rId12" w:tgtFrame="_blank" w:tooltip="Vie" w:history="1">
        <w:r w:rsidR="00B05338">
          <w:rPr>
            <w:rStyle w:val="Hyperlink"/>
            <w:rFonts w:cs="Arial"/>
            <w:b/>
            <w:bCs/>
            <w:color w:val="48889D"/>
          </w:rPr>
          <w:t>Vie</w:t>
        </w:r>
      </w:hyperlink>
      <w:r w:rsidR="00B05338">
        <w:rPr>
          <w:rFonts w:cs="Arial"/>
          <w:color w:val="0E2654"/>
        </w:rPr>
        <w:t xml:space="preserve">, </w:t>
      </w:r>
      <w:r w:rsidR="00B05338">
        <w:t>Philadelphia, PA.</w:t>
      </w:r>
    </w:p>
    <w:p w14:paraId="2B6B9572" w14:textId="77777777" w:rsidR="00B05338" w:rsidRDefault="00B05338" w:rsidP="00B05338">
      <w:pPr>
        <w:pBdr>
          <w:bottom w:val="single" w:sz="12" w:space="1" w:color="auto"/>
        </w:pBdr>
        <w:autoSpaceDE w:val="0"/>
        <w:autoSpaceDN w:val="0"/>
        <w:adjustRightInd w:val="0"/>
        <w:rPr>
          <w:rFonts w:cs="FranklinGothic-Medium"/>
          <w:color w:val="000000"/>
        </w:rPr>
      </w:pPr>
    </w:p>
    <w:p w14:paraId="2B6B9573" w14:textId="77777777" w:rsidR="00B05338" w:rsidRDefault="00B05338" w:rsidP="00B05338">
      <w:pPr>
        <w:autoSpaceDE w:val="0"/>
        <w:autoSpaceDN w:val="0"/>
        <w:adjustRightInd w:val="0"/>
        <w:rPr>
          <w:rFonts w:cs="Times New Roman"/>
          <w:b/>
          <w:i/>
        </w:rPr>
      </w:pPr>
    </w:p>
    <w:p w14:paraId="2B6B9574" w14:textId="77777777" w:rsidR="00B05338" w:rsidRDefault="00B92F4B" w:rsidP="00B05338">
      <w:pPr>
        <w:autoSpaceDE w:val="0"/>
        <w:autoSpaceDN w:val="0"/>
        <w:adjustRightInd w:val="0"/>
        <w:jc w:val="center"/>
        <w:rPr>
          <w:rStyle w:val="Hyperlink"/>
          <w:rFonts w:cs="FranklinGothic-Medium"/>
          <w:i/>
        </w:rPr>
      </w:pPr>
      <w:hyperlink r:id="rId13" w:history="1">
        <w:r w:rsidR="00B05338">
          <w:rPr>
            <w:rStyle w:val="Hyperlink"/>
            <w:rFonts w:cs="FranklinGothic-Medium"/>
            <w:i/>
          </w:rPr>
          <w:t>www.HRPersonAward.org</w:t>
        </w:r>
      </w:hyperlink>
    </w:p>
    <w:p w14:paraId="2B6B9575" w14:textId="77777777" w:rsidR="00405E0F" w:rsidRDefault="00405E0F" w:rsidP="00B05338">
      <w:pPr>
        <w:autoSpaceDE w:val="0"/>
        <w:autoSpaceDN w:val="0"/>
        <w:adjustRightInd w:val="0"/>
        <w:jc w:val="center"/>
        <w:rPr>
          <w:rFonts w:cs="FranklinGothic-Medium"/>
          <w:b/>
          <w:i/>
        </w:rPr>
      </w:pPr>
    </w:p>
    <w:p w14:paraId="2B6B9576" w14:textId="77777777" w:rsidR="00B05338" w:rsidRDefault="00B05338" w:rsidP="00B05338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Connect to the Delaware Valley HR Person of the Year Awards on </w:t>
      </w:r>
      <w:hyperlink r:id="rId14" w:history="1">
        <w:r>
          <w:rPr>
            <w:rStyle w:val="Hyperlink"/>
            <w:i/>
          </w:rPr>
          <w:t>LinkedIn</w:t>
        </w:r>
      </w:hyperlink>
      <w:r>
        <w:rPr>
          <w:i/>
        </w:rPr>
        <w:t xml:space="preserve"> and </w:t>
      </w:r>
      <w:hyperlink r:id="rId15" w:history="1">
        <w:r>
          <w:rPr>
            <w:rStyle w:val="Hyperlink"/>
            <w:i/>
          </w:rPr>
          <w:t>Facebook</w:t>
        </w:r>
      </w:hyperlink>
      <w:r>
        <w:rPr>
          <w:i/>
        </w:rPr>
        <w:t xml:space="preserve"> now!</w:t>
      </w:r>
    </w:p>
    <w:p w14:paraId="2B6B9577" w14:textId="77777777" w:rsidR="00405E0F" w:rsidRDefault="00405E0F" w:rsidP="00B05338">
      <w:pPr>
        <w:autoSpaceDE w:val="0"/>
        <w:autoSpaceDN w:val="0"/>
        <w:adjustRightInd w:val="0"/>
        <w:jc w:val="center"/>
        <w:rPr>
          <w:rFonts w:cs="FranklinGothic-Medium"/>
          <w:b/>
          <w:i/>
        </w:rPr>
      </w:pPr>
    </w:p>
    <w:p w14:paraId="2B6B9578" w14:textId="77777777" w:rsidR="00B05338" w:rsidRDefault="00B05338" w:rsidP="00B05338">
      <w:pPr>
        <w:jc w:val="center"/>
        <w:rPr>
          <w:rFonts w:cs="Times New Roman"/>
          <w:i/>
          <w:sz w:val="20"/>
        </w:rPr>
      </w:pPr>
      <w:r>
        <w:rPr>
          <w:i/>
          <w:sz w:val="20"/>
        </w:rPr>
        <w:t>The Delaware Valley HR Person of the Year Award is a joint effort between </w:t>
      </w:r>
      <w:hyperlink r:id="rId16" w:tgtFrame="_blank" w:history="1">
        <w:r>
          <w:rPr>
            <w:rStyle w:val="Hyperlink"/>
            <w:i/>
            <w:sz w:val="20"/>
          </w:rPr>
          <w:t>Chester County Human Resources Association</w:t>
        </w:r>
      </w:hyperlink>
      <w:r>
        <w:rPr>
          <w:i/>
          <w:sz w:val="20"/>
        </w:rPr>
        <w:t>, </w:t>
      </w:r>
      <w:hyperlink r:id="rId17" w:tgtFrame="_blank" w:history="1">
        <w:r>
          <w:rPr>
            <w:rStyle w:val="Hyperlink"/>
            <w:i/>
            <w:sz w:val="20"/>
          </w:rPr>
          <w:t>Delaware County SHRM</w:t>
        </w:r>
      </w:hyperlink>
      <w:r>
        <w:rPr>
          <w:i/>
          <w:sz w:val="20"/>
        </w:rPr>
        <w:t>, </w:t>
      </w:r>
      <w:hyperlink r:id="rId18" w:tgtFrame="_blank" w:history="1">
        <w:r>
          <w:rPr>
            <w:rStyle w:val="Hyperlink"/>
            <w:i/>
            <w:sz w:val="20"/>
          </w:rPr>
          <w:t>Delaware SHRM</w:t>
        </w:r>
      </w:hyperlink>
      <w:r>
        <w:rPr>
          <w:i/>
          <w:sz w:val="20"/>
        </w:rPr>
        <w:t xml:space="preserve">, </w:t>
      </w:r>
      <w:hyperlink r:id="rId19" w:tgtFrame="_blank" w:history="1">
        <w:r>
          <w:rPr>
            <w:rStyle w:val="Hyperlink"/>
            <w:i/>
            <w:sz w:val="20"/>
          </w:rPr>
          <w:t>Greater Valley Forge HR Association</w:t>
        </w:r>
      </w:hyperlink>
      <w:r>
        <w:rPr>
          <w:i/>
          <w:sz w:val="20"/>
        </w:rPr>
        <w:t xml:space="preserve">, </w:t>
      </w:r>
      <w:hyperlink r:id="rId20" w:tgtFrame="_self" w:history="1">
        <w:r>
          <w:rPr>
            <w:rStyle w:val="Hyperlink"/>
            <w:i/>
            <w:sz w:val="20"/>
          </w:rPr>
          <w:t>HR Association of Southern New Jersey,</w:t>
        </w:r>
      </w:hyperlink>
      <w:r>
        <w:rPr>
          <w:i/>
          <w:sz w:val="20"/>
        </w:rPr>
        <w:t> </w:t>
      </w:r>
      <w:hyperlink r:id="rId21" w:tgtFrame="_blank" w:history="1">
        <w:r>
          <w:rPr>
            <w:rStyle w:val="Hyperlink"/>
            <w:i/>
            <w:sz w:val="20"/>
          </w:rPr>
          <w:t>Philadelphia SHRM</w:t>
        </w:r>
      </w:hyperlink>
      <w:r>
        <w:rPr>
          <w:i/>
          <w:sz w:val="20"/>
        </w:rPr>
        <w:t>, </w:t>
      </w:r>
      <w:hyperlink r:id="rId22" w:tgtFrame="_blank" w:history="1">
        <w:r>
          <w:rPr>
            <w:rStyle w:val="Hyperlink"/>
            <w:i/>
            <w:sz w:val="20"/>
          </w:rPr>
          <w:t>Tri-State HR Management Association</w:t>
        </w:r>
      </w:hyperlink>
      <w:r>
        <w:rPr>
          <w:i/>
          <w:sz w:val="20"/>
        </w:rPr>
        <w:t> chapters of the Society for Human Resource Management (SHRM).</w:t>
      </w:r>
    </w:p>
    <w:p w14:paraId="2B6B9579" w14:textId="77777777" w:rsidR="00B05338" w:rsidRDefault="00B05338"/>
    <w:p w14:paraId="2B6B957A" w14:textId="77777777" w:rsidR="00B05338" w:rsidRPr="00B05338" w:rsidRDefault="00B05338">
      <w:pPr>
        <w:rPr>
          <w:b/>
        </w:rPr>
      </w:pPr>
    </w:p>
    <w:p w14:paraId="2B6B957B" w14:textId="77777777" w:rsidR="00B05338" w:rsidRDefault="00B05338"/>
    <w:sectPr w:rsidR="00B0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Gothic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13B"/>
    <w:multiLevelType w:val="hybridMultilevel"/>
    <w:tmpl w:val="F8B87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D3B5C"/>
    <w:multiLevelType w:val="hybridMultilevel"/>
    <w:tmpl w:val="EB00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8"/>
    <w:rsid w:val="00064C39"/>
    <w:rsid w:val="00215411"/>
    <w:rsid w:val="00405E0F"/>
    <w:rsid w:val="00687488"/>
    <w:rsid w:val="00846EBD"/>
    <w:rsid w:val="0095664E"/>
    <w:rsid w:val="00B05338"/>
    <w:rsid w:val="00B92F4B"/>
    <w:rsid w:val="00CC76DF"/>
    <w:rsid w:val="00DD27CF"/>
    <w:rsid w:val="00E35437"/>
    <w:rsid w:val="00E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B9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3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E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3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RPersonAward.org" TargetMode="External"/><Relationship Id="rId18" Type="http://schemas.openxmlformats.org/officeDocument/2006/relationships/hyperlink" Target="http://deshrm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hillyshrm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escaphe.com/vie" TargetMode="External"/><Relationship Id="rId17" Type="http://schemas.openxmlformats.org/officeDocument/2006/relationships/hyperlink" Target="http://www.dchr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chrassn.shrm.org/" TargetMode="External"/><Relationship Id="rId20" Type="http://schemas.openxmlformats.org/officeDocument/2006/relationships/hyperlink" Target="http://www.gscshrm.org/chapter/human-resources-association-southern-nj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rpersonaward.org/nominate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facebook.com/pages/Philadelphia-PA/Delaware-Valley-HR-Person-of-the-Year-Awards-and-Dinner-Presentation/57344133804?ref=t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rpersonaward.org/nomination/" TargetMode="External"/><Relationship Id="rId19" Type="http://schemas.openxmlformats.org/officeDocument/2006/relationships/hyperlink" Target="http://www.gvfhra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rpersonaward.org/about-the-award/past-nominees/" TargetMode="External"/><Relationship Id="rId14" Type="http://schemas.openxmlformats.org/officeDocument/2006/relationships/hyperlink" Target="http://www.linkedin.com/groups?about=&amp;gid=1876763&amp;trk=anet_ug_grppro" TargetMode="External"/><Relationship Id="rId22" Type="http://schemas.openxmlformats.org/officeDocument/2006/relationships/hyperlink" Target="http://www.tristatehr.org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9" ma:contentTypeDescription="Create a new document." ma:contentTypeScope="" ma:versionID="c7298a3b72687ffe068281e28122ecf7">
  <xsd:schema xmlns:xsd="http://www.w3.org/2001/XMLSchema" xmlns:xs="http://www.w3.org/2001/XMLSchema" xmlns:p="http://schemas.microsoft.com/office/2006/metadata/properties" xmlns:ns2="3d23cb5e-447e-4acb-aedf-f34d25745134" xmlns:ns3="21b1529c-c6a5-4400-857e-08d17f8bb20a" targetNamespace="http://schemas.microsoft.com/office/2006/metadata/properties" ma:root="true" ma:fieldsID="d0d57c037ae6d8df983ce46a1d633744" ns2:_="" ns3:_="">
    <xsd:import namespace="3d23cb5e-447e-4acb-aedf-f34d25745134"/>
    <xsd:import namespace="21b1529c-c6a5-4400-857e-08d17f8bb2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redit_x0020_card_x0020_says_x0020__x0024_301_x002e_9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1529c-c6a5-4400-857e-08d17f8bb20a" elementFormDefault="qualified">
    <xsd:import namespace="http://schemas.microsoft.com/office/2006/documentManagement/types"/>
    <xsd:import namespace="http://schemas.microsoft.com/office/infopath/2007/PartnerControls"/>
    <xsd:element name="Credit_x0020_card_x0020_says_x0020__x0024_301_x002e_90" ma:index="11" nillable="true" ma:displayName="MEMO" ma:internalName="Credit_x0020_card_x0020_says_x0020__x0024_301_x002e_90">
      <xsd:simpleType>
        <xsd:restriction base="dms:Text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_x0020_card_x0020_says_x0020__x0024_301_x002e_90 xmlns="21b1529c-c6a5-4400-857e-08d17f8bb20a" xsi:nil="true"/>
  </documentManagement>
</p:properties>
</file>

<file path=customXml/itemProps1.xml><?xml version="1.0" encoding="utf-8"?>
<ds:datastoreItem xmlns:ds="http://schemas.openxmlformats.org/officeDocument/2006/customXml" ds:itemID="{31904AB7-F6F4-4236-B5E9-9BCBC2D23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21b1529c-c6a5-4400-857e-08d17f8bb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D11F2B-27A3-4699-B9D9-83EE054C8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5070B-8183-41A8-8D3C-783A81FFEB11}">
  <ds:schemaRefs>
    <ds:schemaRef ds:uri="http://schemas.microsoft.com/office/2006/metadata/properties"/>
    <ds:schemaRef ds:uri="http://schemas.microsoft.com/office/infopath/2007/PartnerControls"/>
    <ds:schemaRef ds:uri="21b1529c-c6a5-4400-857e-08d17f8bb2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leighann</dc:creator>
  <cp:lastModifiedBy>carol</cp:lastModifiedBy>
  <cp:revision>2</cp:revision>
  <dcterms:created xsi:type="dcterms:W3CDTF">2017-10-27T15:32:00Z</dcterms:created>
  <dcterms:modified xsi:type="dcterms:W3CDTF">2017-10-27T15:32:00Z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</Properties>
</file>